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0C" w:rsidRDefault="002D5E0C" w:rsidP="002D5E0C">
      <w:pPr>
        <w:ind w:firstLine="11199"/>
        <w:rPr>
          <w:sz w:val="24"/>
          <w:szCs w:val="24"/>
        </w:rPr>
      </w:pPr>
    </w:p>
    <w:p w:rsidR="0014163E" w:rsidRDefault="0014163E">
      <w:pPr>
        <w:rPr>
          <w:sz w:val="24"/>
          <w:szCs w:val="24"/>
        </w:rPr>
      </w:pPr>
    </w:p>
    <w:p w:rsidR="002D5E0C" w:rsidRPr="00817A52" w:rsidRDefault="00EE1102" w:rsidP="002D5E0C">
      <w:pPr>
        <w:jc w:val="center"/>
        <w:rPr>
          <w:b/>
          <w:sz w:val="24"/>
          <w:szCs w:val="24"/>
        </w:rPr>
      </w:pPr>
      <w:r w:rsidRPr="00EE1102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тчет о выпол</w:t>
      </w:r>
      <w:r w:rsidRPr="00EE1102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ении</w:t>
      </w:r>
      <w:r w:rsidRPr="00EE1102">
        <w:rPr>
          <w:b/>
          <w:sz w:val="24"/>
          <w:szCs w:val="24"/>
        </w:rPr>
        <w:t xml:space="preserve"> </w:t>
      </w:r>
      <w:r w:rsidR="002D5E0C" w:rsidRPr="00817A52">
        <w:rPr>
          <w:b/>
          <w:sz w:val="24"/>
          <w:szCs w:val="24"/>
        </w:rPr>
        <w:t>Приоритетны</w:t>
      </w:r>
      <w:r w:rsidRPr="00EE1102">
        <w:rPr>
          <w:b/>
          <w:sz w:val="24"/>
          <w:szCs w:val="24"/>
        </w:rPr>
        <w:t>х</w:t>
      </w:r>
      <w:r w:rsidR="002D5E0C" w:rsidRPr="00817A52">
        <w:rPr>
          <w:b/>
          <w:sz w:val="24"/>
          <w:szCs w:val="24"/>
        </w:rPr>
        <w:t xml:space="preserve"> направлени</w:t>
      </w:r>
      <w:r w:rsidRPr="00EE1102">
        <w:rPr>
          <w:b/>
          <w:sz w:val="24"/>
          <w:szCs w:val="24"/>
        </w:rPr>
        <w:t>й</w:t>
      </w:r>
      <w:r w:rsidR="002D5E0C" w:rsidRPr="00817A52">
        <w:rPr>
          <w:b/>
          <w:sz w:val="24"/>
          <w:szCs w:val="24"/>
        </w:rPr>
        <w:t xml:space="preserve"> </w:t>
      </w:r>
      <w:r w:rsidR="00817A52" w:rsidRPr="00817A52">
        <w:rPr>
          <w:b/>
          <w:sz w:val="24"/>
          <w:szCs w:val="24"/>
        </w:rPr>
        <w:t>деятельности Союза «СтройСвязьТелеком» на 2021-2025 гг.</w:t>
      </w:r>
    </w:p>
    <w:p w:rsidR="002D5E0C" w:rsidRDefault="002D5E0C">
      <w:pPr>
        <w:rPr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2"/>
        <w:gridCol w:w="6463"/>
        <w:gridCol w:w="1328"/>
        <w:gridCol w:w="2791"/>
        <w:gridCol w:w="4022"/>
      </w:tblGrid>
      <w:tr w:rsidR="00847D9F" w:rsidRPr="00817A52" w:rsidTr="00D12C59">
        <w:trPr>
          <w:trHeight w:val="730"/>
        </w:trPr>
        <w:tc>
          <w:tcPr>
            <w:tcW w:w="672" w:type="dxa"/>
            <w:vAlign w:val="center"/>
          </w:tcPr>
          <w:p w:rsidR="00847D9F" w:rsidRPr="00817A52" w:rsidRDefault="00847D9F" w:rsidP="00817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№№ п/п</w:t>
            </w:r>
          </w:p>
        </w:tc>
        <w:tc>
          <w:tcPr>
            <w:tcW w:w="7091" w:type="dxa"/>
            <w:vAlign w:val="center"/>
          </w:tcPr>
          <w:p w:rsidR="00847D9F" w:rsidRPr="00817A52" w:rsidRDefault="00847D9F" w:rsidP="00817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83" w:type="dxa"/>
            <w:vAlign w:val="center"/>
          </w:tcPr>
          <w:p w:rsidR="00847D9F" w:rsidRPr="00817A52" w:rsidRDefault="00847D9F" w:rsidP="00817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vAlign w:val="center"/>
          </w:tcPr>
          <w:p w:rsidR="00847D9F" w:rsidRPr="00817A52" w:rsidRDefault="00847D9F" w:rsidP="00817A5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Исполнитель </w:t>
            </w:r>
          </w:p>
        </w:tc>
        <w:tc>
          <w:tcPr>
            <w:tcW w:w="4253" w:type="dxa"/>
          </w:tcPr>
          <w:p w:rsidR="00847D9F" w:rsidRPr="00847D9F" w:rsidRDefault="00847D9F" w:rsidP="00817A52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Отметка об исполнении</w:t>
            </w: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компетентных организаций-участников работ на объектах связи, информационных технологий, сооружений связи, сетей связи, объектах инженерной инфраструктуры, объектах капитального строительства</w:t>
            </w:r>
          </w:p>
          <w:p w:rsidR="00847D9F" w:rsidRDefault="00847D9F" w:rsidP="00817A5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977" w:type="dxa"/>
            <w:vAlign w:val="center"/>
          </w:tcPr>
          <w:p w:rsidR="00847D9F" w:rsidRDefault="00847D9F" w:rsidP="00141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Союза, Руководители организаций-членов Союза</w:t>
            </w:r>
          </w:p>
        </w:tc>
        <w:tc>
          <w:tcPr>
            <w:tcW w:w="4253" w:type="dxa"/>
          </w:tcPr>
          <w:p w:rsidR="00847D9F" w:rsidRPr="00D12C59" w:rsidRDefault="00847D9F" w:rsidP="00D12C59">
            <w:pPr>
              <w:jc w:val="both"/>
              <w:rPr>
                <w:sz w:val="24"/>
                <w:szCs w:val="24"/>
              </w:rPr>
            </w:pPr>
            <w:r w:rsidRPr="00847D9F">
              <w:rPr>
                <w:sz w:val="24"/>
                <w:szCs w:val="24"/>
              </w:rPr>
              <w:t>В Союз “СтройСвязьТелеком” ежегодно вступают новые организации.</w:t>
            </w:r>
            <w:r w:rsidR="00D12C59" w:rsidRPr="00D12C59">
              <w:rPr>
                <w:sz w:val="24"/>
                <w:szCs w:val="24"/>
              </w:rPr>
              <w:t xml:space="preserve"> Подробная информация представлена в Ежегодных отчетах о деятельности Союза “СтройСвязьТелеком”</w:t>
            </w: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обеспечении безопасности, качества работ, выполнении договорных обязательств, реализации мер по предупреждению причинения вреда, нарушению договорных обязательств</w:t>
            </w:r>
          </w:p>
          <w:p w:rsidR="00847D9F" w:rsidRDefault="00847D9F" w:rsidP="0014163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организаций-членов Союза</w:t>
            </w:r>
          </w:p>
        </w:tc>
        <w:tc>
          <w:tcPr>
            <w:tcW w:w="4253" w:type="dxa"/>
          </w:tcPr>
          <w:p w:rsidR="00847D9F" w:rsidRPr="00D12C59" w:rsidRDefault="00D12C59" w:rsidP="00D12C59">
            <w:pPr>
              <w:jc w:val="both"/>
              <w:rPr>
                <w:sz w:val="24"/>
                <w:szCs w:val="24"/>
              </w:rPr>
            </w:pPr>
            <w:r w:rsidRPr="00D12C59">
              <w:rPr>
                <w:sz w:val="24"/>
                <w:szCs w:val="24"/>
              </w:rPr>
              <w:t xml:space="preserve">По состоянию </w:t>
            </w:r>
            <w:r>
              <w:rPr>
                <w:sz w:val="24"/>
                <w:szCs w:val="24"/>
              </w:rPr>
              <w:t>н</w:t>
            </w:r>
            <w:r w:rsidRPr="00D12C59">
              <w:rPr>
                <w:sz w:val="24"/>
                <w:szCs w:val="24"/>
              </w:rPr>
              <w:t xml:space="preserve">а апрель 2025 года выплаты из компенсационных фондов Союза “СтройСвязьТелеком” по фактам нарушения безопасности, качества работ, причинения вреда, нарушения договорных </w:t>
            </w:r>
            <w:r w:rsidR="003D3902">
              <w:rPr>
                <w:sz w:val="24"/>
                <w:szCs w:val="24"/>
              </w:rPr>
              <w:t>обязательств не осуществлялось</w:t>
            </w: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созданию условий для деятельности компетентных, добросовестных организаций, организация поддержки деятельности компетентных, </w:t>
            </w:r>
            <w:r w:rsidRPr="0014163E">
              <w:rPr>
                <w:sz w:val="24"/>
                <w:szCs w:val="24"/>
              </w:rPr>
              <w:t>добросовестных организаций</w:t>
            </w:r>
          </w:p>
          <w:p w:rsidR="00847D9F" w:rsidRDefault="00847D9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847D9F" w:rsidRPr="0014163E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47D9F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  <w:tc>
          <w:tcPr>
            <w:tcW w:w="4253" w:type="dxa"/>
          </w:tcPr>
          <w:p w:rsidR="00847D9F" w:rsidRPr="00D12C59" w:rsidRDefault="00D12C59" w:rsidP="00D12C59">
            <w:pPr>
              <w:jc w:val="both"/>
              <w:rPr>
                <w:sz w:val="24"/>
                <w:szCs w:val="24"/>
              </w:rPr>
            </w:pPr>
            <w:r w:rsidRPr="00D12C59">
              <w:rPr>
                <w:sz w:val="24"/>
                <w:szCs w:val="24"/>
              </w:rPr>
              <w:t>Проводится постоянный мониторинг соответствия организаций-членов Союза “СтройСвязьТелеком” установленным законодательным и нормативным требованиям. Подробная информация представлена в Ежегодных отчетах о деятельности Союза “СтройСвязьТелеком”</w:t>
            </w: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обеспечению имущественной ответственности, страхованию гражданской ответственности членов </w:t>
            </w:r>
            <w:r w:rsidRPr="0014163E">
              <w:rPr>
                <w:sz w:val="24"/>
                <w:szCs w:val="24"/>
              </w:rPr>
              <w:t>Союза «СтройСвязьТелеком»</w:t>
            </w:r>
            <w:r>
              <w:rPr>
                <w:sz w:val="24"/>
                <w:szCs w:val="24"/>
              </w:rPr>
              <w:t xml:space="preserve"> в случае причинения вреда жизни, здоровью, имуществу, окружающей среде вследствие недостатков работ, выполненных членами </w:t>
            </w:r>
            <w:r w:rsidRPr="0014163E">
              <w:rPr>
                <w:sz w:val="24"/>
                <w:szCs w:val="24"/>
              </w:rPr>
              <w:t>Союза «СтройСвязьТелеком»</w:t>
            </w:r>
          </w:p>
          <w:p w:rsidR="00847D9F" w:rsidRDefault="00847D9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vAlign w:val="center"/>
          </w:tcPr>
          <w:p w:rsidR="00847D9F" w:rsidRPr="0014163E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47D9F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  <w:tc>
          <w:tcPr>
            <w:tcW w:w="4253" w:type="dxa"/>
          </w:tcPr>
          <w:p w:rsidR="00847D9F" w:rsidRPr="00D12C59" w:rsidRDefault="00D12C59" w:rsidP="00D12C59">
            <w:pPr>
              <w:jc w:val="both"/>
              <w:rPr>
                <w:sz w:val="24"/>
                <w:szCs w:val="24"/>
              </w:rPr>
            </w:pPr>
            <w:r w:rsidRPr="00D12C59">
              <w:rPr>
                <w:sz w:val="24"/>
                <w:szCs w:val="24"/>
              </w:rPr>
              <w:t xml:space="preserve">Союз “СтройСвязьТелеком”  ежегодно заключает коллективные договора страхования гражданской ответственности членов Союза «СтройСвязьТелеком» в случае причинения вреда жизни, здоровью, имуществу, окружающей среде вследствие недостатков работ, выполненных членами Союза «СтройСвязьТелеком». Информация о заключенных договорах размещена в открытом доступе на сайте Союза </w:t>
            </w:r>
            <w:r>
              <w:rPr>
                <w:sz w:val="24"/>
                <w:szCs w:val="24"/>
              </w:rPr>
              <w:t>srocom.ru</w:t>
            </w: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специализированных органов </w:t>
            </w:r>
            <w:r w:rsidRPr="0014163E">
              <w:rPr>
                <w:sz w:val="24"/>
                <w:szCs w:val="24"/>
              </w:rPr>
              <w:t>Союза «СтройСвязьТелеком»</w:t>
            </w:r>
            <w:r>
              <w:rPr>
                <w:sz w:val="24"/>
                <w:szCs w:val="24"/>
              </w:rPr>
              <w:t xml:space="preserve"> и обеспечение информационной открытости деятельности организаций-членов Союза, анализ деятельности организаций-членов Союза</w:t>
            </w:r>
          </w:p>
          <w:p w:rsidR="00847D9F" w:rsidRDefault="00847D9F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847D9F" w:rsidRPr="0014163E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47D9F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  <w:tc>
          <w:tcPr>
            <w:tcW w:w="4253" w:type="dxa"/>
          </w:tcPr>
          <w:p w:rsidR="00847D9F" w:rsidRPr="0014163E" w:rsidRDefault="00D12C59" w:rsidP="00D12C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свою деятельность осуществляют Контрольная и Дисциплинарная Комиссии Союза «СтройСвязьТелеком». Информация о </w:t>
            </w:r>
            <w:r w:rsidR="005523AD">
              <w:rPr>
                <w:sz w:val="24"/>
                <w:szCs w:val="24"/>
              </w:rPr>
              <w:t xml:space="preserve">деятельности приведена в открытом доступе на сайте Союза </w:t>
            </w:r>
            <w:r>
              <w:rPr>
                <w:sz w:val="24"/>
                <w:szCs w:val="24"/>
              </w:rPr>
              <w:t xml:space="preserve"> </w:t>
            </w:r>
            <w:r w:rsidR="005523AD" w:rsidRPr="005523AD">
              <w:rPr>
                <w:sz w:val="24"/>
                <w:szCs w:val="24"/>
              </w:rPr>
              <w:t>srocom.ru</w:t>
            </w:r>
            <w:r w:rsidR="005523AD">
              <w:rPr>
                <w:sz w:val="24"/>
                <w:szCs w:val="24"/>
              </w:rPr>
              <w:t xml:space="preserve">, а также </w:t>
            </w:r>
            <w:r w:rsidR="005523AD" w:rsidRPr="005523AD">
              <w:rPr>
                <w:sz w:val="24"/>
                <w:szCs w:val="24"/>
              </w:rPr>
              <w:t>представлена в Ежегодных отчетах о деятельности Союза “СтройСвязьТелеком”</w:t>
            </w: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Поддержка организации работ по обеспечению соответствия деятельности членов </w:t>
            </w:r>
            <w:r w:rsidRPr="0014163E">
              <w:rPr>
                <w:sz w:val="24"/>
                <w:szCs w:val="24"/>
              </w:rPr>
              <w:t>Союза «СтройСвязьТелеком»</w:t>
            </w:r>
            <w:r>
              <w:rPr>
                <w:sz w:val="24"/>
                <w:szCs w:val="24"/>
              </w:rPr>
              <w:t xml:space="preserve"> законодательным, нормативным правовым актам. Участие в Общероссийском национальном проекте «Содействие обеспечению добросовестной деятельности в сфере инфокоммуникаций»</w:t>
            </w:r>
          </w:p>
          <w:p w:rsidR="00847D9F" w:rsidRDefault="00847D9F" w:rsidP="0014163E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847D9F" w:rsidRPr="0014163E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47D9F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  <w:tc>
          <w:tcPr>
            <w:tcW w:w="4253" w:type="dxa"/>
          </w:tcPr>
          <w:p w:rsidR="00847D9F" w:rsidRPr="0014163E" w:rsidRDefault="00AA6C2D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Реестр Добросовестных членов Союза на основе информации о прохождении ежегодных плановых проверок деятельности организаций со стороны Контрольной Комиссии Союза «СтройСвязьТелеком»</w:t>
            </w: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общественном обсуждении вопросов государственной политики, разработке и экспертной оценке проектов нормативных документов, направленных на совершенствование законодательной и нормативно-технической базы в области строительства и развития механизмов саморегулирования в строительстве. </w:t>
            </w:r>
          </w:p>
          <w:p w:rsidR="00847D9F" w:rsidRDefault="00847D9F" w:rsidP="007D709B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977" w:type="dxa"/>
            <w:vAlign w:val="center"/>
          </w:tcPr>
          <w:p w:rsidR="00847D9F" w:rsidRPr="0014163E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47D9F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  <w:tc>
          <w:tcPr>
            <w:tcW w:w="4253" w:type="dxa"/>
          </w:tcPr>
          <w:p w:rsidR="00AA6C2D" w:rsidRPr="00AA6C2D" w:rsidRDefault="00AA6C2D" w:rsidP="00AA6C2D">
            <w:pPr>
              <w:jc w:val="both"/>
              <w:rPr>
                <w:sz w:val="24"/>
                <w:szCs w:val="24"/>
              </w:rPr>
            </w:pPr>
            <w:r w:rsidRPr="00AA6C2D">
              <w:rPr>
                <w:sz w:val="24"/>
                <w:szCs w:val="24"/>
              </w:rPr>
              <w:t>Союз «СтройСвязьТелеком» последовательно участвует в обсуждении вопросов государственной политики, экспертной оценке проектов нормативных документов в Экспертном совете Комитета Госдумы РФ по строительству и жилищно-коммунальному хозяйству, представляя интересы член</w:t>
            </w:r>
            <w:r w:rsidR="003D3902">
              <w:rPr>
                <w:sz w:val="24"/>
                <w:szCs w:val="24"/>
              </w:rPr>
              <w:t>ов саморегулируемой организации</w:t>
            </w:r>
            <w:bookmarkStart w:id="0" w:name="_GoBack"/>
            <w:bookmarkEnd w:id="0"/>
          </w:p>
          <w:p w:rsidR="00847D9F" w:rsidRPr="0014163E" w:rsidRDefault="00847D9F" w:rsidP="00AA6C2D">
            <w:pPr>
              <w:jc w:val="both"/>
              <w:rPr>
                <w:sz w:val="24"/>
                <w:szCs w:val="24"/>
              </w:rPr>
            </w:pP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поддержки деятельности организаций-членов Союза во взаимодействии с ассоциациями (союзами), национальными объединениями, Межрегиональной общественной организацией «Федерация содействия развитию саморегулирования и обеспечению безопасности и качества работ в сфере инженерных изысканий, архитектурно-строительного проектирования и строительства», органами государственной власти (Ростехнадзором, МЧС России, Минстрой России, Минцифра России, Федеральным Собранием Российской Федерации и др.), в получении разрешительных документов, обучении, аттестации специалистов. Сотрудничество с электронным периодическим научным сетевым журналом «Век качества»</w:t>
            </w:r>
          </w:p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847D9F" w:rsidRPr="0014163E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47D9F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  <w:tc>
          <w:tcPr>
            <w:tcW w:w="4253" w:type="dxa"/>
          </w:tcPr>
          <w:p w:rsidR="00847D9F" w:rsidRPr="0014163E" w:rsidRDefault="00AA6C2D" w:rsidP="00AA6C2D">
            <w:pPr>
              <w:jc w:val="both"/>
              <w:rPr>
                <w:sz w:val="24"/>
                <w:szCs w:val="24"/>
              </w:rPr>
            </w:pPr>
            <w:r w:rsidRPr="00AA6C2D">
              <w:rPr>
                <w:sz w:val="24"/>
                <w:szCs w:val="24"/>
              </w:rPr>
              <w:t>Союз «СтройСвязьТелеком» совместно с заинтересованными организациями, гражданами активно взаимодействует с Общественной межрегиональной организацией «Федерация содействия развитию саморегулирования и обеспечения безопасности и качества работ в сфере инженерных изысканий, архитектурно-строительного проектирования и строительства»</w:t>
            </w:r>
            <w:r>
              <w:rPr>
                <w:sz w:val="24"/>
                <w:szCs w:val="24"/>
              </w:rPr>
              <w:t xml:space="preserve">, а также с </w:t>
            </w:r>
            <w:r w:rsidRPr="00AA6C2D">
              <w:rPr>
                <w:sz w:val="24"/>
                <w:szCs w:val="24"/>
              </w:rPr>
              <w:t>Ростехнадзором, МЧС России, Минстрой России, Минцифра России, Федеральным Собранием Российской Федерации и др.</w:t>
            </w: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повышению репутации, имиджа </w:t>
            </w:r>
            <w:r w:rsidRPr="0014163E">
              <w:rPr>
                <w:sz w:val="24"/>
                <w:szCs w:val="24"/>
              </w:rPr>
              <w:t>Союза «СтройСвязьТелеком»</w:t>
            </w:r>
            <w:r>
              <w:rPr>
                <w:sz w:val="24"/>
                <w:szCs w:val="24"/>
              </w:rPr>
              <w:t xml:space="preserve"> и организаций-членов, координация совместных действий </w:t>
            </w:r>
            <w:r w:rsidRPr="0014163E">
              <w:rPr>
                <w:sz w:val="24"/>
                <w:szCs w:val="24"/>
              </w:rPr>
              <w:t>Союза «СтройСвязьТелеком»</w:t>
            </w:r>
            <w:r>
              <w:rPr>
                <w:sz w:val="24"/>
                <w:szCs w:val="24"/>
              </w:rPr>
              <w:t>, организаций-членов Союза с целью обеспечения информирования потенциальных заказчиков о соответствии членов Союза требованиям внутренних документов, законодательным требования</w:t>
            </w:r>
          </w:p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847D9F" w:rsidRPr="0014163E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47D9F" w:rsidRDefault="00847D9F" w:rsidP="0014163E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  <w:tc>
          <w:tcPr>
            <w:tcW w:w="4253" w:type="dxa"/>
          </w:tcPr>
          <w:p w:rsidR="00847D9F" w:rsidRPr="0014163E" w:rsidRDefault="00AA6C2D" w:rsidP="00AA6C2D">
            <w:pPr>
              <w:jc w:val="both"/>
              <w:rPr>
                <w:sz w:val="24"/>
                <w:szCs w:val="24"/>
              </w:rPr>
            </w:pPr>
            <w:r w:rsidRPr="00AA6C2D">
              <w:rPr>
                <w:sz w:val="24"/>
                <w:szCs w:val="24"/>
              </w:rPr>
              <w:t>Союз «СтройСвязьТелеком» проводит определенную работу, поддерживает деятельность организаций-участников, реализует политику содействия соответствия их деятельности законодательству Российской Федерации.</w:t>
            </w: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систем менеджмента качества организаций-членов Союза, содействие соответствию деятельности </w:t>
            </w:r>
            <w:r w:rsidRPr="0014163E">
              <w:rPr>
                <w:sz w:val="24"/>
                <w:szCs w:val="24"/>
              </w:rPr>
              <w:t>Союза «СтройСвязьТелеком»</w:t>
            </w:r>
            <w:r>
              <w:rPr>
                <w:sz w:val="24"/>
                <w:szCs w:val="24"/>
              </w:rPr>
              <w:t>, организаций-членов национальным, международным стандартам</w:t>
            </w:r>
          </w:p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  <w:tc>
          <w:tcPr>
            <w:tcW w:w="4253" w:type="dxa"/>
          </w:tcPr>
          <w:p w:rsidR="00847D9F" w:rsidRPr="0014163E" w:rsidRDefault="00F548DA" w:rsidP="00C561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экспертами ЦССК и сторонних органов по сертификации проводится постоянная работа по сертификации систем менеджмента организаций – членов Союза</w:t>
            </w:r>
            <w:r w:rsidR="00C56107">
              <w:rPr>
                <w:sz w:val="24"/>
                <w:szCs w:val="24"/>
              </w:rPr>
              <w:t>.</w:t>
            </w: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квалификации руководителей и специалистов организаций-членов Союза:</w:t>
            </w:r>
          </w:p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и профессиональная переподготовка;</w:t>
            </w:r>
          </w:p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центров оценки квалификации;</w:t>
            </w:r>
          </w:p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профессионально-общественная аккредитация профессиональных образовательных программ;</w:t>
            </w:r>
          </w:p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 составе рабочих групп Советов по профессиональным квалификациям в сфере строительства и связи</w:t>
            </w:r>
          </w:p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847D9F" w:rsidRPr="0014163E" w:rsidRDefault="00847D9F" w:rsidP="007D709B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47D9F" w:rsidRDefault="00847D9F" w:rsidP="007D709B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  <w:tc>
          <w:tcPr>
            <w:tcW w:w="4253" w:type="dxa"/>
          </w:tcPr>
          <w:p w:rsidR="00847D9F" w:rsidRDefault="003D3902" w:rsidP="003D3902">
            <w:pPr>
              <w:jc w:val="both"/>
              <w:rPr>
                <w:sz w:val="24"/>
                <w:szCs w:val="24"/>
              </w:rPr>
            </w:pPr>
            <w:r w:rsidRPr="003D3902">
              <w:rPr>
                <w:sz w:val="24"/>
                <w:szCs w:val="24"/>
              </w:rPr>
              <w:t>Задача по обеспечению соответствия работников организаций-членов Союза «СтройСвязьТелеком» квалификационным характеристикам, необходимым для осуществления трудовых функций по осуществлению строительства, реконструкции, капитального ремонта объектов капитального строительства, в 2024 г. являлась для Союза одной из основных.</w:t>
            </w:r>
          </w:p>
          <w:p w:rsidR="003D3902" w:rsidRPr="0014163E" w:rsidRDefault="003D3902" w:rsidP="003D39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Подробная информация о деятельности Союза по данному направлению приведена в п.2.4 Отчета о деятельности Союза за 2024 год</w:t>
            </w:r>
          </w:p>
        </w:tc>
      </w:tr>
      <w:tr w:rsidR="00847D9F" w:rsidTr="00D12C59">
        <w:tc>
          <w:tcPr>
            <w:tcW w:w="672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1" w:type="dxa"/>
            <w:vAlign w:val="center"/>
          </w:tcPr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конференций, конгрессов, семинаров </w:t>
            </w:r>
          </w:p>
          <w:p w:rsidR="00847D9F" w:rsidRDefault="00847D9F" w:rsidP="00AA6C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847D9F" w:rsidRDefault="00847D9F" w:rsidP="00817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vAlign w:val="center"/>
          </w:tcPr>
          <w:p w:rsidR="00847D9F" w:rsidRPr="0014163E" w:rsidRDefault="00847D9F" w:rsidP="003F16C8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Совет Союза</w:t>
            </w:r>
          </w:p>
          <w:p w:rsidR="00847D9F" w:rsidRPr="0014163E" w:rsidRDefault="00847D9F" w:rsidP="003F16C8">
            <w:pPr>
              <w:jc w:val="center"/>
              <w:rPr>
                <w:sz w:val="24"/>
                <w:szCs w:val="24"/>
              </w:rPr>
            </w:pPr>
            <w:r w:rsidRPr="0014163E">
              <w:rPr>
                <w:sz w:val="24"/>
                <w:szCs w:val="24"/>
              </w:rPr>
              <w:t>Руководители организаций-членов Союза</w:t>
            </w:r>
          </w:p>
        </w:tc>
        <w:tc>
          <w:tcPr>
            <w:tcW w:w="4253" w:type="dxa"/>
          </w:tcPr>
          <w:p w:rsidR="00847D9F" w:rsidRPr="0014163E" w:rsidRDefault="003D3902" w:rsidP="003D3902">
            <w:pPr>
              <w:jc w:val="both"/>
              <w:rPr>
                <w:sz w:val="24"/>
                <w:szCs w:val="24"/>
              </w:rPr>
            </w:pPr>
            <w:r w:rsidRPr="003D3902">
              <w:rPr>
                <w:sz w:val="24"/>
                <w:szCs w:val="24"/>
              </w:rPr>
              <w:t>Союз «СтройСвязьТелеком» постоянно консультирует своих членов по вопросам совершенствования деятельности, повышению эффективности систем управления, проводит конференции, участвует в экспе</w:t>
            </w:r>
            <w:r>
              <w:rPr>
                <w:sz w:val="24"/>
                <w:szCs w:val="24"/>
              </w:rPr>
              <w:t>ртизе нормативно-правовых актов</w:t>
            </w:r>
          </w:p>
        </w:tc>
      </w:tr>
    </w:tbl>
    <w:p w:rsidR="002D5E0C" w:rsidRDefault="002D5E0C">
      <w:pPr>
        <w:rPr>
          <w:sz w:val="24"/>
          <w:szCs w:val="24"/>
        </w:rPr>
      </w:pPr>
    </w:p>
    <w:p w:rsidR="00817A52" w:rsidRDefault="00817A52">
      <w:pPr>
        <w:rPr>
          <w:sz w:val="24"/>
          <w:szCs w:val="24"/>
        </w:rPr>
      </w:pPr>
    </w:p>
    <w:p w:rsidR="00817A52" w:rsidRPr="002D5E0C" w:rsidRDefault="00817A52">
      <w:pPr>
        <w:rPr>
          <w:sz w:val="24"/>
          <w:szCs w:val="24"/>
        </w:rPr>
      </w:pPr>
    </w:p>
    <w:p w:rsidR="002D5E0C" w:rsidRPr="002D5E0C" w:rsidRDefault="002D5E0C">
      <w:pPr>
        <w:rPr>
          <w:sz w:val="24"/>
          <w:szCs w:val="24"/>
        </w:rPr>
      </w:pPr>
    </w:p>
    <w:sectPr w:rsidR="002D5E0C" w:rsidRPr="002D5E0C" w:rsidSect="00EE1102">
      <w:footerReference w:type="default" r:id="rId6"/>
      <w:pgSz w:w="16838" w:h="11906" w:orient="landscape"/>
      <w:pgMar w:top="851" w:right="851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42" w:rsidRDefault="00D75142" w:rsidP="007D709B">
      <w:r>
        <w:separator/>
      </w:r>
    </w:p>
  </w:endnote>
  <w:endnote w:type="continuationSeparator" w:id="0">
    <w:p w:rsidR="00D75142" w:rsidRDefault="00D75142" w:rsidP="007D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264212"/>
      <w:docPartObj>
        <w:docPartGallery w:val="Page Numbers (Bottom of Page)"/>
        <w:docPartUnique/>
      </w:docPartObj>
    </w:sdtPr>
    <w:sdtEndPr/>
    <w:sdtContent>
      <w:p w:rsidR="00D75142" w:rsidRDefault="00D7514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902">
          <w:rPr>
            <w:noProof/>
          </w:rPr>
          <w:t>3</w:t>
        </w:r>
        <w:r>
          <w:fldChar w:fldCharType="end"/>
        </w:r>
      </w:p>
    </w:sdtContent>
  </w:sdt>
  <w:p w:rsidR="00D75142" w:rsidRDefault="00D751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42" w:rsidRDefault="00D75142" w:rsidP="007D709B">
      <w:r>
        <w:separator/>
      </w:r>
    </w:p>
  </w:footnote>
  <w:footnote w:type="continuationSeparator" w:id="0">
    <w:p w:rsidR="00D75142" w:rsidRDefault="00D75142" w:rsidP="007D7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0C"/>
    <w:rsid w:val="000F0D7F"/>
    <w:rsid w:val="0014163E"/>
    <w:rsid w:val="002D5E0C"/>
    <w:rsid w:val="003D3902"/>
    <w:rsid w:val="003F16C8"/>
    <w:rsid w:val="005523AD"/>
    <w:rsid w:val="0073475E"/>
    <w:rsid w:val="007D6B57"/>
    <w:rsid w:val="007D709B"/>
    <w:rsid w:val="00817A52"/>
    <w:rsid w:val="00847D9F"/>
    <w:rsid w:val="00AA6C2D"/>
    <w:rsid w:val="00C52FE3"/>
    <w:rsid w:val="00C56107"/>
    <w:rsid w:val="00D12C59"/>
    <w:rsid w:val="00D75142"/>
    <w:rsid w:val="00DE722E"/>
    <w:rsid w:val="00EE1102"/>
    <w:rsid w:val="00F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CA03"/>
  <w15:docId w15:val="{17667DEB-F530-498B-BACE-71529C4E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709B"/>
  </w:style>
  <w:style w:type="paragraph" w:styleId="a6">
    <w:name w:val="footer"/>
    <w:basedOn w:val="a"/>
    <w:link w:val="a7"/>
    <w:uiPriority w:val="99"/>
    <w:unhideWhenUsed/>
    <w:rsid w:val="007D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709B"/>
  </w:style>
  <w:style w:type="paragraph" w:styleId="a8">
    <w:name w:val="Balloon Text"/>
    <w:basedOn w:val="a"/>
    <w:link w:val="a9"/>
    <w:uiPriority w:val="99"/>
    <w:semiHidden/>
    <w:unhideWhenUsed/>
    <w:rsid w:val="003D39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Zotova</dc:creator>
  <cp:lastModifiedBy>Olga Ruzkaya</cp:lastModifiedBy>
  <cp:revision>6</cp:revision>
  <cp:lastPrinted>2025-04-09T09:12:00Z</cp:lastPrinted>
  <dcterms:created xsi:type="dcterms:W3CDTF">2021-03-30T05:21:00Z</dcterms:created>
  <dcterms:modified xsi:type="dcterms:W3CDTF">2025-04-09T09:15:00Z</dcterms:modified>
</cp:coreProperties>
</file>